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37D" w:rsidRPr="00664488" w:rsidRDefault="00664488" w:rsidP="006644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88">
        <w:rPr>
          <w:rFonts w:ascii="Times New Roman" w:hAnsi="Times New Roman" w:cs="Times New Roman"/>
          <w:color w:val="333333"/>
          <w:spacing w:val="2"/>
          <w:sz w:val="28"/>
          <w:szCs w:val="28"/>
          <w:shd w:val="clear" w:color="auto" w:fill="FFFFFF"/>
        </w:rPr>
        <w:t>В рамках программы развития университета Приоритет 2030 в следующем году планируется запуск инновационного образовательного проекта </w:t>
      </w:r>
      <w:r w:rsidRPr="00664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«Гилǝн одн («Сириус») - Поддержка сельских </w:t>
      </w:r>
      <w:r w:rsidRPr="006644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школ, школ с низкими образовательными результатами, обеспечение потребностей рынка педагогического труда Республики Калмыкия и прилегающих к ней районов Республики Дагестан, Ставропольского края, Ростовской и Астраханской областей». Автор проекта: д</w:t>
      </w:r>
      <w:r w:rsidRPr="006644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октор педагогических наук, профессор, Заведующий кафедрой педагогики Панькин Аркадий Борисович.</w:t>
      </w:r>
    </w:p>
    <w:sectPr w:rsidR="0041637D" w:rsidRPr="00664488" w:rsidSect="004E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4488"/>
    <w:rsid w:val="00324709"/>
    <w:rsid w:val="004E7738"/>
    <w:rsid w:val="00664488"/>
    <w:rsid w:val="00B8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443</Characters>
  <Application>Microsoft Office Word</Application>
  <DocSecurity>0</DocSecurity>
  <Lines>3</Lines>
  <Paragraphs>1</Paragraphs>
  <ScaleCrop>false</ScaleCrop>
  <Company>Krokoz™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a.andzhaeva</dc:creator>
  <cp:keywords/>
  <dc:description/>
  <cp:lastModifiedBy>a.andzhaeva</cp:lastModifiedBy>
  <cp:revision>2</cp:revision>
  <dcterms:created xsi:type="dcterms:W3CDTF">2021-10-01T05:51:00Z</dcterms:created>
  <dcterms:modified xsi:type="dcterms:W3CDTF">2021-10-01T05:54:00Z</dcterms:modified>
</cp:coreProperties>
</file>